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C5" w:rsidRPr="00900D33" w:rsidRDefault="001010C5" w:rsidP="00642DE6">
      <w:pPr>
        <w:pStyle w:val="KeinLeerraum"/>
        <w:rPr>
          <w:sz w:val="4"/>
          <w:szCs w:val="4"/>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B15F8" w:rsidRPr="004E02BD" w:rsidTr="00DE4D91">
        <w:tc>
          <w:tcPr>
            <w:tcW w:w="9921" w:type="dxa"/>
          </w:tcPr>
          <w:p w:rsidR="007B15F8" w:rsidRPr="001A72BC" w:rsidRDefault="00A35CBF" w:rsidP="007B15F8">
            <w:pPr>
              <w:spacing w:before="160" w:after="40" w:line="259" w:lineRule="auto"/>
              <w:rPr>
                <w:rFonts w:ascii="Trebuchet MS" w:hAnsi="Trebuchet MS" w:cs="Arial"/>
                <w:b/>
                <w:bCs/>
                <w:color w:val="008EB8"/>
              </w:rPr>
            </w:pPr>
            <w:r>
              <w:rPr>
                <w:rFonts w:ascii="Trebuchet MS" w:hAnsi="Trebuchet MS" w:cs="Arial"/>
                <w:b/>
                <w:bCs/>
                <w:color w:val="008EB8"/>
              </w:rPr>
              <w:t>Vollständiger Kurstitel</w:t>
            </w:r>
          </w:p>
        </w:tc>
      </w:tr>
      <w:tr w:rsidR="007B15F8" w:rsidRPr="004E02BD" w:rsidTr="00DE4D91">
        <w:tc>
          <w:tcPr>
            <w:tcW w:w="9921" w:type="dxa"/>
          </w:tcPr>
          <w:p w:rsidR="00DF6537" w:rsidRPr="00AD5DA6" w:rsidRDefault="00AD5DA6" w:rsidP="00C768B7">
            <w:pPr>
              <w:pStyle w:val="KeinLeerraum"/>
              <w:rPr>
                <w:b/>
              </w:rPr>
            </w:pPr>
            <w:r>
              <w:rPr>
                <w:b/>
              </w:rPr>
              <w:t>Umgang mit Ängsten und Unruhe</w:t>
            </w:r>
          </w:p>
        </w:tc>
      </w:tr>
      <w:tr w:rsidR="00642DE6" w:rsidRPr="004E02BD" w:rsidTr="007D1AB7">
        <w:trPr>
          <w:trHeight w:val="5111"/>
        </w:trPr>
        <w:tc>
          <w:tcPr>
            <w:tcW w:w="9921" w:type="dxa"/>
          </w:tcPr>
          <w:p w:rsidR="00F83CE6" w:rsidRPr="002F2516" w:rsidRDefault="003F46BB" w:rsidP="003F46BB">
            <w:pPr>
              <w:spacing w:before="160" w:after="40" w:line="259" w:lineRule="auto"/>
              <w:rPr>
                <w:rFonts w:ascii="Trebuchet MS" w:hAnsi="Trebuchet MS" w:cs="Arial"/>
                <w:b/>
                <w:bCs/>
                <w:color w:val="008EB8"/>
              </w:rPr>
            </w:pPr>
            <w:r w:rsidRPr="003F46BB">
              <w:rPr>
                <w:rFonts w:ascii="Trebuchet MS" w:hAnsi="Trebuchet MS" w:cs="Arial"/>
                <w:b/>
                <w:bCs/>
                <w:color w:val="008EB8"/>
              </w:rPr>
              <w:t>Veranstaltungsort</w:t>
            </w:r>
          </w:p>
          <w:p w:rsidR="003F46BB" w:rsidRPr="003F46BB" w:rsidRDefault="003F46BB" w:rsidP="003F46BB">
            <w:pPr>
              <w:pStyle w:val="KeinLeerraum"/>
            </w:pPr>
            <w:r w:rsidRPr="003F46BB">
              <w:t>Pallicura GmbH | Akademie für Gesundheit und Soziales</w:t>
            </w:r>
          </w:p>
          <w:p w:rsidR="003F46BB" w:rsidRPr="003F46BB" w:rsidRDefault="003F46BB" w:rsidP="003F46BB">
            <w:pPr>
              <w:pStyle w:val="KeinLeerraum"/>
            </w:pPr>
            <w:r w:rsidRPr="003F46BB">
              <w:t>Schulungsraum</w:t>
            </w:r>
          </w:p>
          <w:p w:rsidR="000B1FD1" w:rsidRDefault="003F46BB" w:rsidP="003F46BB">
            <w:pPr>
              <w:pStyle w:val="KeinLeerraum"/>
            </w:pPr>
            <w:r w:rsidRPr="003F46BB">
              <w:t>Birkenlohstraße 6 | 92421 Schwandorf</w:t>
            </w:r>
          </w:p>
          <w:p w:rsidR="00B87770" w:rsidRPr="003F46BB" w:rsidRDefault="00B87770" w:rsidP="003F46BB">
            <w:pPr>
              <w:pStyle w:val="KeinLeerraum"/>
            </w:pPr>
          </w:p>
          <w:p w:rsidR="007D1AB7" w:rsidRDefault="00642DE6" w:rsidP="007D1AB7">
            <w:pPr>
              <w:spacing w:before="160" w:after="40" w:line="259" w:lineRule="auto"/>
              <w:rPr>
                <w:rFonts w:ascii="Trebuchet MS" w:hAnsi="Trebuchet MS" w:cs="Arial"/>
                <w:b/>
                <w:bCs/>
                <w:color w:val="008EB8"/>
              </w:rPr>
            </w:pPr>
            <w:r w:rsidRPr="001A72BC">
              <w:rPr>
                <w:rFonts w:ascii="Trebuchet MS" w:hAnsi="Trebuchet MS" w:cs="Arial"/>
                <w:b/>
                <w:bCs/>
                <w:color w:val="008EB8"/>
              </w:rPr>
              <w:t>Kursbeschreibung</w:t>
            </w:r>
            <w:r w:rsidR="004E02BD" w:rsidRPr="001A72BC">
              <w:rPr>
                <w:rFonts w:ascii="Trebuchet MS" w:hAnsi="Trebuchet MS" w:cs="Arial"/>
                <w:b/>
                <w:bCs/>
                <w:color w:val="008EB8"/>
              </w:rPr>
              <w:t xml:space="preserve"> </w:t>
            </w:r>
          </w:p>
          <w:p w:rsidR="00311091" w:rsidRDefault="009C5703" w:rsidP="007D1AB7">
            <w:pPr>
              <w:spacing w:before="160" w:after="40" w:line="259" w:lineRule="auto"/>
              <w:contextualSpacing/>
              <w:rPr>
                <w:rFonts w:ascii="Arial" w:hAnsi="Arial" w:cs="Arial"/>
                <w:bCs/>
              </w:rPr>
            </w:pPr>
            <w:r>
              <w:rPr>
                <w:rFonts w:ascii="Arial" w:hAnsi="Arial" w:cs="Arial"/>
                <w:bCs/>
              </w:rPr>
              <w:t>Schwere oder lebensbedrohliche Erkrankungen können existentielle Krisen auslösen. Irgendwann tauchen starke Ängste und Zweifel auf. Wenn ein Mensch unheilbar erkrankt ist, so betrifft diese Krankheit immer auch seine Nächsten. Vieles verändert sich und macht Angst und somit auch unsicher.</w:t>
            </w:r>
          </w:p>
          <w:p w:rsidR="009C5703" w:rsidRPr="007D1AB7" w:rsidRDefault="009C5703" w:rsidP="007D1AB7">
            <w:pPr>
              <w:spacing w:before="160" w:after="40" w:line="259" w:lineRule="auto"/>
              <w:contextualSpacing/>
              <w:rPr>
                <w:rFonts w:ascii="Arial" w:hAnsi="Arial" w:cs="Arial"/>
                <w:bCs/>
              </w:rPr>
            </w:pPr>
            <w:r>
              <w:rPr>
                <w:rFonts w:ascii="Arial" w:hAnsi="Arial" w:cs="Arial"/>
                <w:bCs/>
              </w:rPr>
              <w:t>Wird die Angst eines Patienten oder der ihm Nahestehenden so stark, dass sie selbst zu einer Belastung wird, kann Unterstützung von außen helfen. In dieser Fortbildung werden die Begriffe Angst und Unruhe im Kontext einer unheilbaren Erkrankung geklärt. Ziel ist es, den Teilnehmer/-innen Grundkompetenzen zum Umgang mit Ängsten und Unruhe zu vermitteln.</w:t>
            </w:r>
          </w:p>
        </w:tc>
      </w:tr>
      <w:tr w:rsidR="00642DE6" w:rsidRPr="004E02BD" w:rsidTr="00DE4D91">
        <w:tc>
          <w:tcPr>
            <w:tcW w:w="9921" w:type="dxa"/>
          </w:tcPr>
          <w:p w:rsidR="00723614" w:rsidRDefault="00057AE3" w:rsidP="00E55B76">
            <w:pPr>
              <w:spacing w:before="160" w:after="40" w:line="259" w:lineRule="auto"/>
              <w:rPr>
                <w:rFonts w:ascii="Trebuchet MS" w:hAnsi="Trebuchet MS" w:cs="Arial"/>
                <w:b/>
                <w:bCs/>
                <w:color w:val="008EB8"/>
              </w:rPr>
            </w:pPr>
            <w:r>
              <w:rPr>
                <w:rFonts w:ascii="Trebuchet MS" w:hAnsi="Trebuchet MS" w:cs="Arial"/>
                <w:b/>
                <w:bCs/>
                <w:color w:val="008EB8"/>
              </w:rPr>
              <w:t>Zielgruppe</w:t>
            </w:r>
          </w:p>
          <w:p w:rsidR="00E55B76" w:rsidRPr="00E55B76" w:rsidRDefault="00E55B76" w:rsidP="00E55B76">
            <w:pPr>
              <w:spacing w:before="160" w:after="40" w:line="259" w:lineRule="auto"/>
              <w:rPr>
                <w:rFonts w:ascii="Arial" w:hAnsi="Arial" w:cs="Arial"/>
                <w:bCs/>
              </w:rPr>
            </w:pPr>
            <w:r>
              <w:rPr>
                <w:rFonts w:ascii="Arial" w:hAnsi="Arial" w:cs="Arial"/>
                <w:bCs/>
              </w:rPr>
              <w:t xml:space="preserve">Pflegefachkräfte, Pflegeassistenten-innen, </w:t>
            </w:r>
            <w:r w:rsidR="009C5703">
              <w:rPr>
                <w:rFonts w:ascii="Arial" w:hAnsi="Arial" w:cs="Arial"/>
                <w:bCs/>
              </w:rPr>
              <w:t xml:space="preserve">Medizinische Fachangestellte, </w:t>
            </w:r>
            <w:r>
              <w:rPr>
                <w:rFonts w:ascii="Arial" w:hAnsi="Arial" w:cs="Arial"/>
                <w:bCs/>
              </w:rPr>
              <w:t>Ergotherapeuten/-innen, Physiotherapeuten/-innen,</w:t>
            </w:r>
            <w:r w:rsidR="009C5703">
              <w:rPr>
                <w:rFonts w:ascii="Arial" w:hAnsi="Arial" w:cs="Arial"/>
                <w:bCs/>
              </w:rPr>
              <w:t xml:space="preserve"> Logopäden/-innen, Verwaltungskräfte,</w:t>
            </w:r>
            <w:r>
              <w:rPr>
                <w:rFonts w:ascii="Arial" w:hAnsi="Arial" w:cs="Arial"/>
                <w:bCs/>
              </w:rPr>
              <w:t xml:space="preserve"> Heilerziehungspfleger/-innen, Betreuungskräfte, Alltags- und Hospizbegleiter/-innen, pflegende Angehörige, sonstige Mitarbeiter/-innen aus dem Gesundheits- und Sozialwesen</w:t>
            </w:r>
          </w:p>
          <w:p w:rsidR="000C7E63" w:rsidRDefault="000C7E63" w:rsidP="000C7E63">
            <w:pPr>
              <w:spacing w:before="160" w:after="40" w:line="259" w:lineRule="auto"/>
              <w:rPr>
                <w:rFonts w:ascii="Trebuchet MS" w:hAnsi="Trebuchet MS" w:cs="Arial"/>
                <w:b/>
                <w:bCs/>
                <w:color w:val="008EB8"/>
              </w:rPr>
            </w:pPr>
            <w:r>
              <w:rPr>
                <w:rFonts w:ascii="Trebuchet MS" w:hAnsi="Trebuchet MS" w:cs="Arial"/>
                <w:b/>
                <w:bCs/>
                <w:color w:val="008EB8"/>
              </w:rPr>
              <w:t>T</w:t>
            </w:r>
            <w:r w:rsidR="00674167">
              <w:rPr>
                <w:rFonts w:ascii="Trebuchet MS" w:hAnsi="Trebuchet MS" w:cs="Arial"/>
                <w:b/>
                <w:bCs/>
                <w:color w:val="008EB8"/>
              </w:rPr>
              <w:t>ermin</w:t>
            </w:r>
          </w:p>
          <w:p w:rsidR="000C7E63" w:rsidRPr="00355C96" w:rsidRDefault="00F907C5" w:rsidP="000C7E63">
            <w:pPr>
              <w:pStyle w:val="KeinLeerraum"/>
            </w:pPr>
            <w:r>
              <w:t>23.07.2020 von 09.00 bis 16.30</w:t>
            </w:r>
            <w:r w:rsidR="00674167">
              <w:t xml:space="preserve"> Uhr</w:t>
            </w:r>
          </w:p>
        </w:tc>
      </w:tr>
      <w:tr w:rsidR="004E02BD" w:rsidRPr="004E02BD" w:rsidTr="00DE4D91">
        <w:tc>
          <w:tcPr>
            <w:tcW w:w="9921" w:type="dxa"/>
          </w:tcPr>
          <w:p w:rsidR="004E02BD" w:rsidRPr="001A72BC" w:rsidRDefault="004E02BD" w:rsidP="00CE4CD6">
            <w:pPr>
              <w:spacing w:before="160" w:after="40" w:line="259" w:lineRule="auto"/>
              <w:rPr>
                <w:rFonts w:ascii="Trebuchet MS" w:hAnsi="Trebuchet MS" w:cs="Arial"/>
                <w:b/>
                <w:bCs/>
                <w:color w:val="008EB8"/>
              </w:rPr>
            </w:pPr>
            <w:r w:rsidRPr="001A72BC">
              <w:rPr>
                <w:rFonts w:ascii="Trebuchet MS" w:hAnsi="Trebuchet MS" w:cs="Arial"/>
                <w:b/>
                <w:bCs/>
                <w:color w:val="008EB8"/>
              </w:rPr>
              <w:t>Kursgebühr</w:t>
            </w:r>
          </w:p>
          <w:p w:rsidR="004E02BD" w:rsidRDefault="005C5A4F" w:rsidP="006E64C5">
            <w:pPr>
              <w:pStyle w:val="KeinLeerraum"/>
              <w:rPr>
                <w:b/>
              </w:rPr>
            </w:pPr>
            <w:r>
              <w:rPr>
                <w:b/>
              </w:rPr>
              <w:t>8</w:t>
            </w:r>
            <w:r w:rsidR="00484E6D">
              <w:rPr>
                <w:b/>
              </w:rPr>
              <w:t>9</w:t>
            </w:r>
            <w:r w:rsidR="001E1EAD">
              <w:rPr>
                <w:b/>
              </w:rPr>
              <w:t xml:space="preserve">,- </w:t>
            </w:r>
            <w:r w:rsidR="00C768B7">
              <w:rPr>
                <w:b/>
              </w:rPr>
              <w:t xml:space="preserve">Euro </w:t>
            </w:r>
          </w:p>
          <w:p w:rsidR="000B1FD1" w:rsidRDefault="00FB46A6" w:rsidP="00C768B7">
            <w:pPr>
              <w:pStyle w:val="KeinLeerraum"/>
            </w:pPr>
            <w:r>
              <w:t>i</w:t>
            </w:r>
            <w:r w:rsidR="00C768B7">
              <w:t xml:space="preserve">nkl. MwSt., </w:t>
            </w:r>
            <w:r w:rsidR="00311091">
              <w:t>Getränke und Seminarunterlagen</w:t>
            </w:r>
          </w:p>
          <w:p w:rsidR="00447CCB" w:rsidRDefault="00405BC2" w:rsidP="00405BC2">
            <w:pPr>
              <w:spacing w:before="160" w:after="40" w:line="259" w:lineRule="auto"/>
              <w:rPr>
                <w:rFonts w:ascii="Trebuchet MS" w:hAnsi="Trebuchet MS" w:cs="Arial"/>
                <w:b/>
                <w:bCs/>
                <w:color w:val="008EB8"/>
              </w:rPr>
            </w:pPr>
            <w:r w:rsidRPr="001A72BC">
              <w:rPr>
                <w:rFonts w:ascii="Trebuchet MS" w:hAnsi="Trebuchet MS" w:cs="Arial"/>
                <w:b/>
                <w:bCs/>
                <w:color w:val="008EB8"/>
              </w:rPr>
              <w:t>K</w:t>
            </w:r>
            <w:r>
              <w:rPr>
                <w:rFonts w:ascii="Trebuchet MS" w:hAnsi="Trebuchet MS" w:cs="Arial"/>
                <w:b/>
                <w:bCs/>
                <w:color w:val="008EB8"/>
              </w:rPr>
              <w:t>ontakt</w:t>
            </w:r>
          </w:p>
          <w:p w:rsidR="00BB7204" w:rsidRDefault="00BB7204" w:rsidP="00BB7204">
            <w:pPr>
              <w:pStyle w:val="KeinLeerraum"/>
            </w:pPr>
            <w:r>
              <w:t>Pallicura GmbH | Akademie für Gesundheit und Soziales</w:t>
            </w:r>
          </w:p>
          <w:p w:rsidR="00BB7204" w:rsidRDefault="00BB7204" w:rsidP="00BB7204">
            <w:pPr>
              <w:pStyle w:val="KeinLeerraum"/>
            </w:pPr>
            <w:r>
              <w:t>Birkenlohstraße 6 | 92421 Schwandorf</w:t>
            </w:r>
          </w:p>
          <w:p w:rsidR="00BB7204" w:rsidRDefault="00BB7204" w:rsidP="00BB7204">
            <w:pPr>
              <w:pStyle w:val="KeinLeerraum"/>
            </w:pPr>
            <w:r>
              <w:t>Tel: 09431</w:t>
            </w:r>
            <w:r w:rsidRPr="00BB7204">
              <w:t xml:space="preserve"> |</w:t>
            </w:r>
            <w:r>
              <w:t xml:space="preserve"> 790 48 66 Fax: 09431 </w:t>
            </w:r>
            <w:r w:rsidR="00721DA6" w:rsidRPr="00BB7204">
              <w:t>|</w:t>
            </w:r>
            <w:r w:rsidR="00721DA6">
              <w:t xml:space="preserve"> 790 48 72</w:t>
            </w:r>
          </w:p>
          <w:p w:rsidR="00405BC2" w:rsidRPr="005A1925" w:rsidRDefault="00EE3760" w:rsidP="005A1925">
            <w:pPr>
              <w:pStyle w:val="KeinLeerraum"/>
            </w:pPr>
            <w:r>
              <w:t xml:space="preserve">Kurskoordination: </w:t>
            </w:r>
            <w:r w:rsidR="00BB7204">
              <w:t>Marina Lenk</w:t>
            </w:r>
            <w:r>
              <w:t xml:space="preserve">  </w:t>
            </w:r>
            <w:r w:rsidR="00BB7204">
              <w:t>marina.lenk@pallicura.de</w:t>
            </w:r>
          </w:p>
          <w:p w:rsidR="00405BC2" w:rsidRDefault="00405BC2" w:rsidP="00405BC2">
            <w:pPr>
              <w:spacing w:before="160" w:after="40" w:line="259" w:lineRule="auto"/>
              <w:rPr>
                <w:rFonts w:ascii="Trebuchet MS" w:hAnsi="Trebuchet MS" w:cs="Arial"/>
                <w:b/>
                <w:bCs/>
                <w:color w:val="008EB8"/>
              </w:rPr>
            </w:pPr>
            <w:r>
              <w:rPr>
                <w:rFonts w:ascii="Trebuchet MS" w:hAnsi="Trebuchet MS" w:cs="Arial"/>
                <w:b/>
                <w:bCs/>
                <w:color w:val="008EB8"/>
              </w:rPr>
              <w:t>Anmeldung</w:t>
            </w:r>
            <w:r w:rsidR="00B74EEA">
              <w:rPr>
                <w:rFonts w:ascii="Trebuchet MS" w:hAnsi="Trebuchet MS" w:cs="Arial"/>
                <w:b/>
                <w:bCs/>
                <w:color w:val="008EB8"/>
              </w:rPr>
              <w:t xml:space="preserve"> und weitere Informationen</w:t>
            </w:r>
          </w:p>
          <w:p w:rsidR="00405BC2" w:rsidRDefault="00447CCB" w:rsidP="00447CCB">
            <w:pPr>
              <w:pStyle w:val="KeinLeerraum"/>
            </w:pPr>
            <w:r>
              <w:t xml:space="preserve">unter </w:t>
            </w:r>
            <w:hyperlink r:id="rId8" w:history="1">
              <w:r w:rsidRPr="00CA3CD8">
                <w:rPr>
                  <w:rStyle w:val="Hyperlink"/>
                </w:rPr>
                <w:t>https://www.pallicura.de/akademie/kursangebot</w:t>
              </w:r>
            </w:hyperlink>
          </w:p>
          <w:p w:rsidR="00411642" w:rsidRPr="00C768B7" w:rsidRDefault="00411642" w:rsidP="00B74EEA">
            <w:pPr>
              <w:pStyle w:val="KeinLeerraum"/>
            </w:pPr>
          </w:p>
        </w:tc>
      </w:tr>
    </w:tbl>
    <w:p w:rsidR="00D66378" w:rsidRPr="00DA4564" w:rsidRDefault="00D66378" w:rsidP="001A72BC">
      <w:pPr>
        <w:spacing w:before="40" w:after="40" w:line="259" w:lineRule="auto"/>
        <w:rPr>
          <w:rFonts w:ascii="Arial" w:hAnsi="Arial" w:cs="Arial"/>
          <w:b/>
          <w:bCs/>
          <w:color w:val="008EB8"/>
          <w:sz w:val="16"/>
          <w:szCs w:val="16"/>
        </w:rPr>
      </w:pPr>
    </w:p>
    <w:sectPr w:rsidR="00D66378" w:rsidRPr="00DA4564" w:rsidSect="00DE4D91">
      <w:headerReference w:type="default" r:id="rId9"/>
      <w:footerReference w:type="default" r:id="rId10"/>
      <w:pgSz w:w="11906" w:h="16838" w:code="9"/>
      <w:pgMar w:top="567" w:right="851" w:bottom="284" w:left="102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99" w:rsidRDefault="00483A99" w:rsidP="005C5260">
      <w:r>
        <w:separator/>
      </w:r>
    </w:p>
  </w:endnote>
  <w:endnote w:type="continuationSeparator" w:id="0">
    <w:p w:rsidR="00483A99" w:rsidRDefault="00483A99" w:rsidP="005C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E6" w:rsidRPr="00AE4CDF" w:rsidRDefault="00642DE6" w:rsidP="00642DE6">
    <w:pPr>
      <w:spacing w:before="120"/>
      <w:ind w:left="4254"/>
      <w:jc w:val="right"/>
      <w:rPr>
        <w:rFonts w:ascii="Trebuchet MS" w:hAnsi="Trebuchet MS"/>
        <w:b/>
        <w:bCs/>
        <w:color w:val="008EB8"/>
        <w:sz w:val="20"/>
        <w:szCs w:val="20"/>
      </w:rPr>
    </w:pPr>
    <w:r w:rsidRPr="00AE4CDF">
      <w:rPr>
        <w:rFonts w:ascii="Trebuchet MS" w:hAnsi="Trebuchet MS"/>
        <w:b/>
        <w:bCs/>
        <w:color w:val="008EB8"/>
        <w:sz w:val="20"/>
        <w:szCs w:val="20"/>
      </w:rPr>
      <w:t xml:space="preserve">Pallicura GmbH · Akademie für Gesundheit und Soziales </w:t>
    </w:r>
  </w:p>
  <w:p w:rsidR="00642DE6" w:rsidRPr="00AE4CDF" w:rsidRDefault="00642DE6" w:rsidP="00642DE6">
    <w:pPr>
      <w:tabs>
        <w:tab w:val="left" w:pos="2295"/>
      </w:tabs>
      <w:spacing w:after="120"/>
      <w:jc w:val="right"/>
      <w:rPr>
        <w:rFonts w:ascii="Trebuchet MS" w:hAnsi="Trebuchet MS"/>
        <w:bCs/>
        <w:color w:val="008EB8"/>
        <w:sz w:val="20"/>
        <w:szCs w:val="20"/>
      </w:rPr>
    </w:pPr>
    <w:r w:rsidRPr="00AE4CDF">
      <w:rPr>
        <w:rFonts w:ascii="Trebuchet MS" w:hAnsi="Trebuchet MS"/>
        <w:bCs/>
        <w:color w:val="008EB8"/>
        <w:sz w:val="20"/>
        <w:szCs w:val="20"/>
      </w:rPr>
      <w:t>Birkenlohstraße 6 ∙ 92421 Schwandorf | Tel. 09431 ∙ 790866 | Fax 7904872</w:t>
    </w:r>
  </w:p>
  <w:p w:rsidR="005C5260" w:rsidRPr="00642DE6" w:rsidRDefault="00642DE6" w:rsidP="00642DE6">
    <w:pPr>
      <w:tabs>
        <w:tab w:val="left" w:pos="2295"/>
      </w:tabs>
      <w:jc w:val="right"/>
      <w:rPr>
        <w:rFonts w:ascii="Trebuchet MS" w:hAnsi="Trebuchet MS" w:cs="Arial"/>
        <w:b/>
        <w:color w:val="008EB8"/>
        <w:sz w:val="20"/>
        <w:szCs w:val="20"/>
      </w:rPr>
    </w:pPr>
    <w:r w:rsidRPr="00AE4CDF">
      <w:rPr>
        <w:rFonts w:ascii="Trebuchet MS" w:hAnsi="Trebuchet MS" w:cs="Arial"/>
        <w:b/>
        <w:color w:val="008EB8"/>
        <w:sz w:val="20"/>
        <w:szCs w:val="20"/>
      </w:rPr>
      <w:t>www.akademie.pallicura.de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99" w:rsidRDefault="00483A99" w:rsidP="005C5260">
      <w:r w:rsidRPr="005C5260">
        <w:rPr>
          <w:color w:val="000000"/>
        </w:rPr>
        <w:separator/>
      </w:r>
    </w:p>
  </w:footnote>
  <w:footnote w:type="continuationSeparator" w:id="0">
    <w:p w:rsidR="00483A99" w:rsidRDefault="00483A99" w:rsidP="005C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DE6" w:rsidRPr="00642DE6" w:rsidRDefault="00642DE6" w:rsidP="00642DE6">
    <w:pPr>
      <w:spacing w:after="80"/>
      <w:rPr>
        <w:rFonts w:ascii="Trebuchet MS" w:hAnsi="Trebuchet MS" w:cs="Arial"/>
        <w:b/>
        <w:color w:val="008EB8"/>
        <w:sz w:val="40"/>
        <w:szCs w:val="40"/>
      </w:rPr>
    </w:pPr>
    <w:r w:rsidRPr="00642DE6">
      <w:rPr>
        <w:rFonts w:ascii="Trebuchet MS" w:hAnsi="Trebuchet MS" w:cs="Arial"/>
        <w:b/>
        <w:bCs/>
        <w:noProof/>
        <w:sz w:val="40"/>
        <w:szCs w:val="40"/>
        <w:lang w:eastAsia="de-DE" w:bidi="ar-SA"/>
      </w:rPr>
      <w:drawing>
        <wp:anchor distT="0" distB="0" distL="114300" distR="114300" simplePos="0" relativeHeight="251661824" behindDoc="0" locked="0" layoutInCell="1" allowOverlap="1" wp14:anchorId="79E4BD9B" wp14:editId="574AD6B2">
          <wp:simplePos x="0" y="0"/>
          <wp:positionH relativeFrom="margin">
            <wp:posOffset>4869749</wp:posOffset>
          </wp:positionH>
          <wp:positionV relativeFrom="paragraph">
            <wp:posOffset>-163905</wp:posOffset>
          </wp:positionV>
          <wp:extent cx="1393200" cy="1544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llicura-Akademie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3200" cy="1544400"/>
                  </a:xfrm>
                  <a:prstGeom prst="rect">
                    <a:avLst/>
                  </a:prstGeom>
                </pic:spPr>
              </pic:pic>
            </a:graphicData>
          </a:graphic>
        </wp:anchor>
      </w:drawing>
    </w:r>
  </w:p>
  <w:p w:rsidR="00642DE6" w:rsidRPr="00642DE6" w:rsidRDefault="004E02BD" w:rsidP="00642DE6">
    <w:pPr>
      <w:jc w:val="center"/>
      <w:rPr>
        <w:rFonts w:ascii="Arial" w:hAnsi="Arial" w:cs="Arial"/>
      </w:rPr>
    </w:pPr>
    <w:r>
      <w:rPr>
        <w:rFonts w:ascii="Arial" w:hAnsi="Arial" w:cs="Arial"/>
        <w:b/>
        <w:noProof/>
        <w:color w:val="8ABF55"/>
        <w:sz w:val="44"/>
        <w:szCs w:val="44"/>
        <w:lang w:eastAsia="de-DE" w:bidi="ar-SA"/>
      </w:rPr>
      <mc:AlternateContent>
        <mc:Choice Requires="wps">
          <w:drawing>
            <wp:anchor distT="0" distB="0" distL="114300" distR="114300" simplePos="0" relativeHeight="251661312" behindDoc="0" locked="0" layoutInCell="1" allowOverlap="1">
              <wp:simplePos x="0" y="0"/>
              <wp:positionH relativeFrom="margin">
                <wp:posOffset>-84999</wp:posOffset>
              </wp:positionH>
              <wp:positionV relativeFrom="paragraph">
                <wp:posOffset>65182</wp:posOffset>
              </wp:positionV>
              <wp:extent cx="4786630" cy="8255"/>
              <wp:effectExtent l="0" t="0" r="13970" b="10795"/>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86630" cy="8255"/>
                      </a:xfrm>
                      <a:prstGeom prst="line">
                        <a:avLst/>
                      </a:prstGeom>
                      <a:ln cap="rnd">
                        <a:solidFill>
                          <a:schemeClr val="tx1">
                            <a:lumMod val="65000"/>
                            <a:lumOff val="35000"/>
                          </a:schemeClr>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A2CB78" id="Gerader Verbinde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15pt" to="370.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" strokecolor="#5a5a5a [2109]" strokeweight="2pt">
              <v:stroke endcap="round"/>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35.25pt;height:252pt" o:bullet="t">
        <v:imagedata r:id="rId1" o:title="Pfeil"/>
      </v:shape>
    </w:pict>
  </w:numPicBullet>
  <w:numPicBullet w:numPicBulletId="1">
    <w:pict>
      <v:shape id="_x0000_i1059" type="#_x0000_t75" style="width:279pt;height:239.25pt" o:bullet="t">
        <v:imagedata r:id="rId2" o:title="Akademie-Pfeil-Aufzählungszeichen 3"/>
      </v:shape>
    </w:pict>
  </w:numPicBullet>
  <w:abstractNum w:abstractNumId="0" w15:restartNumberingAfterBreak="0">
    <w:nsid w:val="01705D74"/>
    <w:multiLevelType w:val="hybridMultilevel"/>
    <w:tmpl w:val="0E88B88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2392A94"/>
    <w:multiLevelType w:val="hybridMultilevel"/>
    <w:tmpl w:val="4A924A8E"/>
    <w:lvl w:ilvl="0" w:tplc="BF86EA7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994853"/>
    <w:multiLevelType w:val="multilevel"/>
    <w:tmpl w:val="C9100D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93F0A06"/>
    <w:multiLevelType w:val="hybridMultilevel"/>
    <w:tmpl w:val="53542B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C07D34"/>
    <w:multiLevelType w:val="hybridMultilevel"/>
    <w:tmpl w:val="6C4E5D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FB40D83"/>
    <w:multiLevelType w:val="hybridMultilevel"/>
    <w:tmpl w:val="06BCC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434A5F"/>
    <w:multiLevelType w:val="hybridMultilevel"/>
    <w:tmpl w:val="BBBEFC4E"/>
    <w:lvl w:ilvl="0" w:tplc="EBE2054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DE647C"/>
    <w:multiLevelType w:val="hybridMultilevel"/>
    <w:tmpl w:val="59C06DF6"/>
    <w:lvl w:ilvl="0" w:tplc="584E2AF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423C7F"/>
    <w:multiLevelType w:val="hybridMultilevel"/>
    <w:tmpl w:val="953E0B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51B3E14"/>
    <w:multiLevelType w:val="hybridMultilevel"/>
    <w:tmpl w:val="829AC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6E28DD"/>
    <w:multiLevelType w:val="hybridMultilevel"/>
    <w:tmpl w:val="A7CCD544"/>
    <w:lvl w:ilvl="0" w:tplc="EBE2054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AC43CE"/>
    <w:multiLevelType w:val="hybridMultilevel"/>
    <w:tmpl w:val="08E8FF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E4864CD"/>
    <w:multiLevelType w:val="hybridMultilevel"/>
    <w:tmpl w:val="C0D42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8"/>
  </w:num>
  <w:num w:numId="6">
    <w:abstractNumId w:val="11"/>
  </w:num>
  <w:num w:numId="7">
    <w:abstractNumId w:val="9"/>
  </w:num>
  <w:num w:numId="8">
    <w:abstractNumId w:val="0"/>
  </w:num>
  <w:num w:numId="9">
    <w:abstractNumId w:val="6"/>
  </w:num>
  <w:num w:numId="10">
    <w:abstractNumId w:val="10"/>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60"/>
    <w:rsid w:val="000031AA"/>
    <w:rsid w:val="00057AE3"/>
    <w:rsid w:val="000B1FD1"/>
    <w:rsid w:val="000C7E63"/>
    <w:rsid w:val="000F04C2"/>
    <w:rsid w:val="001010C5"/>
    <w:rsid w:val="00106A7C"/>
    <w:rsid w:val="00194944"/>
    <w:rsid w:val="00194A95"/>
    <w:rsid w:val="001A72BC"/>
    <w:rsid w:val="001E1EAD"/>
    <w:rsid w:val="001E7368"/>
    <w:rsid w:val="001E7819"/>
    <w:rsid w:val="001F26CB"/>
    <w:rsid w:val="002239D7"/>
    <w:rsid w:val="002318DD"/>
    <w:rsid w:val="00286927"/>
    <w:rsid w:val="002915CD"/>
    <w:rsid w:val="00296693"/>
    <w:rsid w:val="002E348E"/>
    <w:rsid w:val="002E5190"/>
    <w:rsid w:val="002F2516"/>
    <w:rsid w:val="00305044"/>
    <w:rsid w:val="00311091"/>
    <w:rsid w:val="00322218"/>
    <w:rsid w:val="00324634"/>
    <w:rsid w:val="0032640B"/>
    <w:rsid w:val="00331A86"/>
    <w:rsid w:val="00355C96"/>
    <w:rsid w:val="00363D6B"/>
    <w:rsid w:val="00371BC6"/>
    <w:rsid w:val="003A0846"/>
    <w:rsid w:val="003A666C"/>
    <w:rsid w:val="003B1BED"/>
    <w:rsid w:val="003D2A4B"/>
    <w:rsid w:val="003F46BB"/>
    <w:rsid w:val="00405BC2"/>
    <w:rsid w:val="00411642"/>
    <w:rsid w:val="00447CCB"/>
    <w:rsid w:val="00483A99"/>
    <w:rsid w:val="00484E6D"/>
    <w:rsid w:val="00486C6F"/>
    <w:rsid w:val="004E02BD"/>
    <w:rsid w:val="004F1CC4"/>
    <w:rsid w:val="00537C29"/>
    <w:rsid w:val="00543A99"/>
    <w:rsid w:val="005649C7"/>
    <w:rsid w:val="00573DDD"/>
    <w:rsid w:val="00593C85"/>
    <w:rsid w:val="00596307"/>
    <w:rsid w:val="005A1925"/>
    <w:rsid w:val="005A5736"/>
    <w:rsid w:val="005B2367"/>
    <w:rsid w:val="005C5260"/>
    <w:rsid w:val="005C5A4F"/>
    <w:rsid w:val="005E38D4"/>
    <w:rsid w:val="005F0D0D"/>
    <w:rsid w:val="0060204D"/>
    <w:rsid w:val="00607224"/>
    <w:rsid w:val="0062569B"/>
    <w:rsid w:val="00631CA2"/>
    <w:rsid w:val="00642DE6"/>
    <w:rsid w:val="00655462"/>
    <w:rsid w:val="00674167"/>
    <w:rsid w:val="006B6014"/>
    <w:rsid w:val="006E64C5"/>
    <w:rsid w:val="00714DB5"/>
    <w:rsid w:val="00721DA6"/>
    <w:rsid w:val="00723614"/>
    <w:rsid w:val="00727B81"/>
    <w:rsid w:val="00736168"/>
    <w:rsid w:val="00744B79"/>
    <w:rsid w:val="0076452A"/>
    <w:rsid w:val="007B15F8"/>
    <w:rsid w:val="007B4E96"/>
    <w:rsid w:val="007D1AB7"/>
    <w:rsid w:val="007F57BC"/>
    <w:rsid w:val="00802E3F"/>
    <w:rsid w:val="0081511F"/>
    <w:rsid w:val="008276F1"/>
    <w:rsid w:val="00827982"/>
    <w:rsid w:val="008464B8"/>
    <w:rsid w:val="00867EB2"/>
    <w:rsid w:val="00896EF0"/>
    <w:rsid w:val="008C1996"/>
    <w:rsid w:val="008D3628"/>
    <w:rsid w:val="00900D33"/>
    <w:rsid w:val="0094027A"/>
    <w:rsid w:val="00954968"/>
    <w:rsid w:val="009735CE"/>
    <w:rsid w:val="009A15B8"/>
    <w:rsid w:val="009C5703"/>
    <w:rsid w:val="009D3BB7"/>
    <w:rsid w:val="00A04F9F"/>
    <w:rsid w:val="00A35CBF"/>
    <w:rsid w:val="00A53D09"/>
    <w:rsid w:val="00A75CAC"/>
    <w:rsid w:val="00A94C28"/>
    <w:rsid w:val="00AC1AAA"/>
    <w:rsid w:val="00AD4DF8"/>
    <w:rsid w:val="00AD5DA6"/>
    <w:rsid w:val="00AE4CDF"/>
    <w:rsid w:val="00AF4ED7"/>
    <w:rsid w:val="00B054DF"/>
    <w:rsid w:val="00B30044"/>
    <w:rsid w:val="00B57F00"/>
    <w:rsid w:val="00B74EEA"/>
    <w:rsid w:val="00B87770"/>
    <w:rsid w:val="00B97FBE"/>
    <w:rsid w:val="00BB7204"/>
    <w:rsid w:val="00C01992"/>
    <w:rsid w:val="00C3440F"/>
    <w:rsid w:val="00C743C0"/>
    <w:rsid w:val="00C768B7"/>
    <w:rsid w:val="00C76E3C"/>
    <w:rsid w:val="00CA2940"/>
    <w:rsid w:val="00CD1951"/>
    <w:rsid w:val="00CE4CD6"/>
    <w:rsid w:val="00CF1803"/>
    <w:rsid w:val="00CF6687"/>
    <w:rsid w:val="00D245DC"/>
    <w:rsid w:val="00D64A4F"/>
    <w:rsid w:val="00D66378"/>
    <w:rsid w:val="00D95B00"/>
    <w:rsid w:val="00D95B40"/>
    <w:rsid w:val="00DA37AD"/>
    <w:rsid w:val="00DA4564"/>
    <w:rsid w:val="00DC2F13"/>
    <w:rsid w:val="00DE285C"/>
    <w:rsid w:val="00DE4D91"/>
    <w:rsid w:val="00DF6537"/>
    <w:rsid w:val="00E1675A"/>
    <w:rsid w:val="00E34F72"/>
    <w:rsid w:val="00E36102"/>
    <w:rsid w:val="00E55B76"/>
    <w:rsid w:val="00E73251"/>
    <w:rsid w:val="00EE1616"/>
    <w:rsid w:val="00EE3760"/>
    <w:rsid w:val="00F0422F"/>
    <w:rsid w:val="00F250D1"/>
    <w:rsid w:val="00F62D0B"/>
    <w:rsid w:val="00F83CE6"/>
    <w:rsid w:val="00F907C5"/>
    <w:rsid w:val="00FA403C"/>
    <w:rsid w:val="00FB46A6"/>
    <w:rsid w:val="00FE3D31"/>
    <w:rsid w:val="00FE5C53"/>
    <w:rsid w:val="00FF2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4BC949-8DB3-424F-A68E-3B5C97DB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C5260"/>
    <w:pPr>
      <w:suppressAutoHyphens/>
    </w:pPr>
  </w:style>
  <w:style w:type="paragraph" w:styleId="berschrift1">
    <w:name w:val="heading 1"/>
    <w:basedOn w:val="Standard"/>
    <w:next w:val="Standard"/>
    <w:link w:val="berschrift1Zchn"/>
    <w:uiPriority w:val="9"/>
    <w:qFormat/>
    <w:rsid w:val="00057AE3"/>
    <w:pPr>
      <w:keepNext/>
      <w:keepLines/>
      <w:spacing w:before="240"/>
      <w:outlineLvl w:val="0"/>
    </w:pPr>
    <w:rPr>
      <w:rFonts w:asciiTheme="majorHAnsi" w:eastAsiaTheme="majorEastAsia" w:hAnsiTheme="majorHAnsi"/>
      <w:color w:val="365F91" w:themeColor="accent1" w:themeShade="BF"/>
      <w:sz w:val="32"/>
      <w:szCs w:val="29"/>
    </w:rPr>
  </w:style>
  <w:style w:type="paragraph" w:styleId="berschrift2">
    <w:name w:val="heading 2"/>
    <w:basedOn w:val="Standard"/>
    <w:next w:val="Standard"/>
    <w:link w:val="berschrift2Zchn"/>
    <w:uiPriority w:val="9"/>
    <w:unhideWhenUsed/>
    <w:qFormat/>
    <w:rsid w:val="004F1CC4"/>
    <w:pPr>
      <w:keepNext/>
      <w:keepLines/>
      <w:spacing w:before="40"/>
      <w:outlineLvl w:val="1"/>
    </w:pPr>
    <w:rPr>
      <w:rFonts w:asciiTheme="majorHAnsi" w:eastAsiaTheme="majorEastAsia" w:hAnsiTheme="majorHAnsi"/>
      <w:color w:val="365F91" w:themeColor="accent1" w:themeShade="BF"/>
      <w:sz w:val="26"/>
      <w:szCs w:val="23"/>
    </w:rPr>
  </w:style>
  <w:style w:type="paragraph" w:styleId="berschrift3">
    <w:name w:val="heading 3"/>
    <w:basedOn w:val="Standard"/>
    <w:next w:val="Standard"/>
    <w:link w:val="berschrift3Zchn"/>
    <w:uiPriority w:val="9"/>
    <w:unhideWhenUsed/>
    <w:qFormat/>
    <w:rsid w:val="00C768B7"/>
    <w:pPr>
      <w:keepNext/>
      <w:keepLines/>
      <w:spacing w:before="40"/>
      <w:outlineLvl w:val="2"/>
    </w:pPr>
    <w:rPr>
      <w:rFonts w:asciiTheme="majorHAnsi" w:eastAsiaTheme="majorEastAsia" w:hAnsiTheme="majorHAnsi"/>
      <w:color w:val="243F60" w:themeColor="accent1" w:themeShade="7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5C5260"/>
    <w:pPr>
      <w:keepNext/>
      <w:spacing w:before="240" w:after="120"/>
    </w:pPr>
    <w:rPr>
      <w:rFonts w:ascii="Arial" w:hAnsi="Arial"/>
      <w:sz w:val="28"/>
      <w:szCs w:val="28"/>
    </w:rPr>
  </w:style>
  <w:style w:type="paragraph" w:customStyle="1" w:styleId="Textbody">
    <w:name w:val="Text body"/>
    <w:basedOn w:val="Standard"/>
    <w:rsid w:val="005C5260"/>
    <w:pPr>
      <w:spacing w:after="120"/>
    </w:pPr>
  </w:style>
  <w:style w:type="paragraph" w:styleId="Liste">
    <w:name w:val="List"/>
    <w:basedOn w:val="Textbody"/>
    <w:rsid w:val="005C5260"/>
  </w:style>
  <w:style w:type="paragraph" w:customStyle="1" w:styleId="Beschriftung1">
    <w:name w:val="Beschriftung1"/>
    <w:basedOn w:val="Standard"/>
    <w:rsid w:val="005C5260"/>
    <w:pPr>
      <w:suppressLineNumbers/>
      <w:spacing w:before="120" w:after="120"/>
    </w:pPr>
    <w:rPr>
      <w:i/>
      <w:iCs/>
    </w:rPr>
  </w:style>
  <w:style w:type="paragraph" w:customStyle="1" w:styleId="Index">
    <w:name w:val="Index"/>
    <w:basedOn w:val="Standard"/>
    <w:rsid w:val="005C5260"/>
    <w:pPr>
      <w:suppressLineNumbers/>
    </w:pPr>
  </w:style>
  <w:style w:type="paragraph" w:styleId="Listenabsatz">
    <w:name w:val="List Paragraph"/>
    <w:basedOn w:val="Standard"/>
    <w:link w:val="ListenabsatzZchn"/>
    <w:uiPriority w:val="34"/>
    <w:qFormat/>
    <w:rsid w:val="005C5260"/>
    <w:pPr>
      <w:ind w:left="720"/>
    </w:pPr>
  </w:style>
  <w:style w:type="paragraph" w:customStyle="1" w:styleId="TableContents">
    <w:name w:val="Table Contents"/>
    <w:basedOn w:val="Standard"/>
    <w:rsid w:val="005C5260"/>
    <w:pPr>
      <w:suppressLineNumbers/>
    </w:pPr>
  </w:style>
  <w:style w:type="paragraph" w:customStyle="1" w:styleId="TableHeading">
    <w:name w:val="Table Heading"/>
    <w:basedOn w:val="TableContents"/>
    <w:rsid w:val="005C5260"/>
    <w:pPr>
      <w:jc w:val="center"/>
    </w:pPr>
    <w:rPr>
      <w:b/>
      <w:bCs/>
    </w:rPr>
  </w:style>
  <w:style w:type="paragraph" w:customStyle="1" w:styleId="Fuzeile1">
    <w:name w:val="Fußzeile1"/>
    <w:basedOn w:val="Standard"/>
    <w:rsid w:val="005C5260"/>
    <w:pPr>
      <w:suppressLineNumbers/>
      <w:tabs>
        <w:tab w:val="center" w:pos="4535"/>
        <w:tab w:val="right" w:pos="9071"/>
      </w:tabs>
    </w:pPr>
  </w:style>
  <w:style w:type="paragraph" w:customStyle="1" w:styleId="Kopfzeile1">
    <w:name w:val="Kopfzeile1"/>
    <w:basedOn w:val="Standard"/>
    <w:rsid w:val="005C5260"/>
    <w:pPr>
      <w:suppressLineNumbers/>
      <w:tabs>
        <w:tab w:val="center" w:pos="4819"/>
        <w:tab w:val="right" w:pos="9638"/>
      </w:tabs>
    </w:pPr>
  </w:style>
  <w:style w:type="character" w:customStyle="1" w:styleId="WW-Absatz-Standardschriftart">
    <w:name w:val="WW-Absatz-Standardschriftart"/>
    <w:rsid w:val="005C5260"/>
  </w:style>
  <w:style w:type="character" w:customStyle="1" w:styleId="WW8Num3z0">
    <w:name w:val="WW8Num3z0"/>
    <w:rsid w:val="005C5260"/>
    <w:rPr>
      <w:rFonts w:ascii="Symbol" w:hAnsi="Symbol" w:cs="OpenSymbol, 'Arial Unicode MS'"/>
    </w:rPr>
  </w:style>
  <w:style w:type="character" w:customStyle="1" w:styleId="WW8Num3z1">
    <w:name w:val="WW8Num3z1"/>
    <w:rsid w:val="005C5260"/>
    <w:rPr>
      <w:rFonts w:ascii="OpenSymbol, 'Arial Unicode MS'" w:hAnsi="OpenSymbol, 'Arial Unicode MS'" w:cs="OpenSymbol, 'Arial Unicode MS'"/>
    </w:rPr>
  </w:style>
  <w:style w:type="character" w:customStyle="1" w:styleId="WW8Num4z0">
    <w:name w:val="WW8Num4z0"/>
    <w:rsid w:val="005C5260"/>
    <w:rPr>
      <w:rFonts w:ascii="Symbol" w:hAnsi="Symbol" w:cs="OpenSymbol, 'Arial Unicode MS'"/>
    </w:rPr>
  </w:style>
  <w:style w:type="character" w:customStyle="1" w:styleId="WW8Num4z1">
    <w:name w:val="WW8Num4z1"/>
    <w:rsid w:val="005C5260"/>
    <w:rPr>
      <w:rFonts w:ascii="OpenSymbol, 'Arial Unicode MS'" w:hAnsi="OpenSymbol, 'Arial Unicode MS'" w:cs="OpenSymbol, 'Arial Unicode MS'"/>
    </w:rPr>
  </w:style>
  <w:style w:type="character" w:customStyle="1" w:styleId="WW8Num5z0">
    <w:name w:val="WW8Num5z0"/>
    <w:rsid w:val="005C5260"/>
    <w:rPr>
      <w:rFonts w:ascii="Symbol" w:hAnsi="Symbol" w:cs="OpenSymbol, 'Arial Unicode MS'"/>
    </w:rPr>
  </w:style>
  <w:style w:type="character" w:customStyle="1" w:styleId="WW8Num5z1">
    <w:name w:val="WW8Num5z1"/>
    <w:rsid w:val="005C5260"/>
    <w:rPr>
      <w:rFonts w:ascii="OpenSymbol, 'Arial Unicode MS'" w:hAnsi="OpenSymbol, 'Arial Unicode MS'" w:cs="OpenSymbol, 'Arial Unicode MS'"/>
    </w:rPr>
  </w:style>
  <w:style w:type="character" w:customStyle="1" w:styleId="WW8Num6z0">
    <w:name w:val="WW8Num6z0"/>
    <w:rsid w:val="005C5260"/>
    <w:rPr>
      <w:rFonts w:ascii="Symbol" w:hAnsi="Symbol" w:cs="OpenSymbol, 'Arial Unicode MS'"/>
    </w:rPr>
  </w:style>
  <w:style w:type="character" w:customStyle="1" w:styleId="WW8Num6z1">
    <w:name w:val="WW8Num6z1"/>
    <w:rsid w:val="005C5260"/>
    <w:rPr>
      <w:rFonts w:ascii="OpenSymbol, 'Arial Unicode MS'" w:hAnsi="OpenSymbol, 'Arial Unicode MS'" w:cs="OpenSymbol, 'Arial Unicode MS'"/>
    </w:rPr>
  </w:style>
  <w:style w:type="character" w:customStyle="1" w:styleId="WW8Num7z0">
    <w:name w:val="WW8Num7z0"/>
    <w:rsid w:val="005C5260"/>
    <w:rPr>
      <w:rFonts w:ascii="Symbol" w:hAnsi="Symbol" w:cs="OpenSymbol, 'Arial Unicode MS'"/>
    </w:rPr>
  </w:style>
  <w:style w:type="character" w:customStyle="1" w:styleId="WW8Num7z1">
    <w:name w:val="WW8Num7z1"/>
    <w:rsid w:val="005C5260"/>
    <w:rPr>
      <w:rFonts w:ascii="OpenSymbol, 'Arial Unicode MS'" w:hAnsi="OpenSymbol, 'Arial Unicode MS'" w:cs="OpenSymbol, 'Arial Unicode MS'"/>
    </w:rPr>
  </w:style>
  <w:style w:type="character" w:customStyle="1" w:styleId="WW8Num8z0">
    <w:name w:val="WW8Num8z0"/>
    <w:rsid w:val="005C5260"/>
    <w:rPr>
      <w:rFonts w:ascii="Symbol" w:hAnsi="Symbol"/>
    </w:rPr>
  </w:style>
  <w:style w:type="character" w:customStyle="1" w:styleId="WW8Num8z1">
    <w:name w:val="WW8Num8z1"/>
    <w:rsid w:val="005C5260"/>
    <w:rPr>
      <w:rFonts w:ascii="Courier New" w:hAnsi="Courier New" w:cs="Courier New"/>
    </w:rPr>
  </w:style>
  <w:style w:type="character" w:customStyle="1" w:styleId="WW8Num8z2">
    <w:name w:val="WW8Num8z2"/>
    <w:rsid w:val="005C5260"/>
    <w:rPr>
      <w:rFonts w:ascii="Wingdings" w:hAnsi="Wingdings"/>
    </w:rPr>
  </w:style>
  <w:style w:type="character" w:customStyle="1" w:styleId="WW8Num11z0">
    <w:name w:val="WW8Num11z0"/>
    <w:rsid w:val="005C5260"/>
    <w:rPr>
      <w:rFonts w:ascii="Symbol" w:hAnsi="Symbol"/>
    </w:rPr>
  </w:style>
  <w:style w:type="character" w:customStyle="1" w:styleId="WW-Absatz-Standardschriftart1">
    <w:name w:val="WW-Absatz-Standardschriftart1"/>
    <w:rsid w:val="005C5260"/>
  </w:style>
  <w:style w:type="character" w:customStyle="1" w:styleId="WW-Absatz-Standardschriftart11">
    <w:name w:val="WW-Absatz-Standardschriftart11"/>
    <w:rsid w:val="005C5260"/>
  </w:style>
  <w:style w:type="character" w:customStyle="1" w:styleId="WW-Absatz-Standardschriftart111">
    <w:name w:val="WW-Absatz-Standardschriftart111"/>
    <w:rsid w:val="005C5260"/>
  </w:style>
  <w:style w:type="character" w:customStyle="1" w:styleId="WW-Absatz-Standardschriftart1111">
    <w:name w:val="WW-Absatz-Standardschriftart1111"/>
    <w:rsid w:val="005C5260"/>
  </w:style>
  <w:style w:type="character" w:customStyle="1" w:styleId="Internetlink">
    <w:name w:val="Internet link"/>
    <w:rsid w:val="005C5260"/>
    <w:rPr>
      <w:color w:val="000080"/>
      <w:u w:val="single"/>
    </w:rPr>
  </w:style>
  <w:style w:type="character" w:customStyle="1" w:styleId="BulletSymbols">
    <w:name w:val="Bullet Symbols"/>
    <w:rsid w:val="005C5260"/>
    <w:rPr>
      <w:rFonts w:ascii="OpenSymbol, 'Arial Unicode MS'" w:eastAsia="OpenSymbol, 'Arial Unicode MS'" w:hAnsi="OpenSymbol, 'Arial Unicode MS'" w:cs="OpenSymbol, 'Arial Unicode MS'"/>
    </w:rPr>
  </w:style>
  <w:style w:type="character" w:customStyle="1" w:styleId="NumberingSymbols">
    <w:name w:val="Numbering Symbols"/>
    <w:rsid w:val="005C5260"/>
  </w:style>
  <w:style w:type="character" w:customStyle="1" w:styleId="WW8Num12z0">
    <w:name w:val="WW8Num12z0"/>
    <w:rsid w:val="005C5260"/>
    <w:rPr>
      <w:rFonts w:ascii="Symbol" w:hAnsi="Symbol"/>
    </w:rPr>
  </w:style>
  <w:style w:type="character" w:customStyle="1" w:styleId="WW8Num12z1">
    <w:name w:val="WW8Num12z1"/>
    <w:rsid w:val="005C5260"/>
    <w:rPr>
      <w:rFonts w:ascii="Courier New" w:hAnsi="Courier New" w:cs="Courier New"/>
    </w:rPr>
  </w:style>
  <w:style w:type="character" w:customStyle="1" w:styleId="WW8Num12z2">
    <w:name w:val="WW8Num12z2"/>
    <w:rsid w:val="005C5260"/>
    <w:rPr>
      <w:rFonts w:ascii="Wingdings" w:hAnsi="Wingdings"/>
    </w:rPr>
  </w:style>
  <w:style w:type="character" w:customStyle="1" w:styleId="WW8Num11z1">
    <w:name w:val="WW8Num11z1"/>
    <w:rsid w:val="005C5260"/>
    <w:rPr>
      <w:rFonts w:ascii="Courier New" w:hAnsi="Courier New" w:cs="Courier New"/>
    </w:rPr>
  </w:style>
  <w:style w:type="character" w:customStyle="1" w:styleId="WW8Num11z2">
    <w:name w:val="WW8Num11z2"/>
    <w:rsid w:val="005C5260"/>
    <w:rPr>
      <w:rFonts w:ascii="Wingdings" w:hAnsi="Wingdings"/>
    </w:rPr>
  </w:style>
  <w:style w:type="character" w:customStyle="1" w:styleId="WW-Absatz-Standardschriftart1111111111111111">
    <w:name w:val="WW-Absatz-Standardschriftart1111111111111111"/>
    <w:rsid w:val="005C5260"/>
  </w:style>
  <w:style w:type="character" w:customStyle="1" w:styleId="Seitenzahl1">
    <w:name w:val="Seitenzahl1"/>
    <w:basedOn w:val="WW-Absatz-Standardschriftart1111111111111111"/>
    <w:rsid w:val="005C5260"/>
  </w:style>
  <w:style w:type="paragraph" w:styleId="Fuzeile">
    <w:name w:val="footer"/>
    <w:basedOn w:val="Standard"/>
    <w:rsid w:val="005C5260"/>
    <w:pPr>
      <w:tabs>
        <w:tab w:val="center" w:pos="4536"/>
        <w:tab w:val="right" w:pos="9072"/>
      </w:tabs>
    </w:pPr>
    <w:rPr>
      <w:szCs w:val="21"/>
    </w:rPr>
  </w:style>
  <w:style w:type="character" w:customStyle="1" w:styleId="FuzeileZchn">
    <w:name w:val="Fußzeile Zchn"/>
    <w:basedOn w:val="Absatz-Standardschriftart"/>
    <w:rsid w:val="005C5260"/>
    <w:rPr>
      <w:szCs w:val="21"/>
    </w:rPr>
  </w:style>
  <w:style w:type="paragraph" w:styleId="Sprechblasentext">
    <w:name w:val="Balloon Text"/>
    <w:basedOn w:val="Standard"/>
    <w:rsid w:val="005C5260"/>
    <w:rPr>
      <w:rFonts w:ascii="Tahoma" w:hAnsi="Tahoma"/>
      <w:sz w:val="16"/>
      <w:szCs w:val="14"/>
    </w:rPr>
  </w:style>
  <w:style w:type="character" w:customStyle="1" w:styleId="SprechblasentextZchn">
    <w:name w:val="Sprechblasentext Zchn"/>
    <w:basedOn w:val="Absatz-Standardschriftart"/>
    <w:rsid w:val="005C5260"/>
    <w:rPr>
      <w:rFonts w:ascii="Tahoma" w:hAnsi="Tahoma"/>
      <w:sz w:val="16"/>
      <w:szCs w:val="14"/>
    </w:rPr>
  </w:style>
  <w:style w:type="paragraph" w:styleId="Kopfzeile">
    <w:name w:val="header"/>
    <w:basedOn w:val="Standard"/>
    <w:uiPriority w:val="99"/>
    <w:rsid w:val="005C5260"/>
    <w:pPr>
      <w:tabs>
        <w:tab w:val="center" w:pos="4536"/>
        <w:tab w:val="right" w:pos="9072"/>
      </w:tabs>
    </w:pPr>
    <w:rPr>
      <w:szCs w:val="21"/>
    </w:rPr>
  </w:style>
  <w:style w:type="character" w:customStyle="1" w:styleId="KopfzeileZchn">
    <w:name w:val="Kopfzeile Zchn"/>
    <w:basedOn w:val="Absatz-Standardschriftart"/>
    <w:uiPriority w:val="99"/>
    <w:rsid w:val="005C5260"/>
    <w:rPr>
      <w:szCs w:val="21"/>
    </w:rPr>
  </w:style>
  <w:style w:type="paragraph" w:styleId="KeinLeerraum">
    <w:name w:val="No Spacing"/>
    <w:uiPriority w:val="1"/>
    <w:qFormat/>
    <w:rsid w:val="00486C6F"/>
    <w:pPr>
      <w:suppressAutoHyphens/>
      <w:spacing w:before="40" w:after="40"/>
      <w:jc w:val="both"/>
    </w:pPr>
    <w:rPr>
      <w:rFonts w:ascii="Arial" w:hAnsi="Arial"/>
      <w:szCs w:val="21"/>
    </w:rPr>
  </w:style>
  <w:style w:type="paragraph" w:styleId="Untertitel">
    <w:name w:val="Subtitle"/>
    <w:basedOn w:val="Standard"/>
    <w:next w:val="Standard"/>
    <w:link w:val="UntertitelZchn"/>
    <w:uiPriority w:val="11"/>
    <w:qFormat/>
    <w:rsid w:val="004F1CC4"/>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UntertitelZchn">
    <w:name w:val="Untertitel Zchn"/>
    <w:basedOn w:val="Absatz-Standardschriftart"/>
    <w:link w:val="Untertitel"/>
    <w:uiPriority w:val="11"/>
    <w:rsid w:val="004F1CC4"/>
    <w:rPr>
      <w:rFonts w:asciiTheme="minorHAnsi" w:eastAsiaTheme="minorEastAsia" w:hAnsiTheme="minorHAnsi"/>
      <w:color w:val="5A5A5A" w:themeColor="text1" w:themeTint="A5"/>
      <w:spacing w:val="15"/>
      <w:sz w:val="22"/>
      <w:szCs w:val="20"/>
    </w:rPr>
  </w:style>
  <w:style w:type="character" w:customStyle="1" w:styleId="berschrift2Zchn">
    <w:name w:val="Überschrift 2 Zchn"/>
    <w:basedOn w:val="Absatz-Standardschriftart"/>
    <w:link w:val="berschrift2"/>
    <w:uiPriority w:val="9"/>
    <w:rsid w:val="004F1CC4"/>
    <w:rPr>
      <w:rFonts w:asciiTheme="majorHAnsi" w:eastAsiaTheme="majorEastAsia" w:hAnsiTheme="majorHAnsi"/>
      <w:color w:val="365F91" w:themeColor="accent1" w:themeShade="BF"/>
      <w:sz w:val="26"/>
      <w:szCs w:val="23"/>
    </w:rPr>
  </w:style>
  <w:style w:type="table" w:styleId="Tabellenraster">
    <w:name w:val="Table Grid"/>
    <w:basedOn w:val="NormaleTabelle"/>
    <w:uiPriority w:val="59"/>
    <w:rsid w:val="00642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B97FBE"/>
  </w:style>
  <w:style w:type="character" w:customStyle="1" w:styleId="berschrift3Zchn">
    <w:name w:val="Überschrift 3 Zchn"/>
    <w:basedOn w:val="Absatz-Standardschriftart"/>
    <w:link w:val="berschrift3"/>
    <w:uiPriority w:val="9"/>
    <w:rsid w:val="00C768B7"/>
    <w:rPr>
      <w:rFonts w:asciiTheme="majorHAnsi" w:eastAsiaTheme="majorEastAsia" w:hAnsiTheme="majorHAnsi"/>
      <w:color w:val="243F60" w:themeColor="accent1" w:themeShade="7F"/>
      <w:szCs w:val="21"/>
    </w:rPr>
  </w:style>
  <w:style w:type="character" w:customStyle="1" w:styleId="berschrift1Zchn">
    <w:name w:val="Überschrift 1 Zchn"/>
    <w:basedOn w:val="Absatz-Standardschriftart"/>
    <w:link w:val="berschrift1"/>
    <w:uiPriority w:val="9"/>
    <w:rsid w:val="00057AE3"/>
    <w:rPr>
      <w:rFonts w:asciiTheme="majorHAnsi" w:eastAsiaTheme="majorEastAsia" w:hAnsiTheme="majorHAnsi"/>
      <w:color w:val="365F91" w:themeColor="accent1" w:themeShade="BF"/>
      <w:sz w:val="32"/>
      <w:szCs w:val="29"/>
    </w:rPr>
  </w:style>
  <w:style w:type="character" w:styleId="Hyperlink">
    <w:name w:val="Hyperlink"/>
    <w:basedOn w:val="Absatz-Standardschriftart"/>
    <w:uiPriority w:val="99"/>
    <w:unhideWhenUsed/>
    <w:rsid w:val="00447CCB"/>
    <w:rPr>
      <w:color w:val="0000FF" w:themeColor="hyperlink"/>
      <w:u w:val="single"/>
    </w:rPr>
  </w:style>
  <w:style w:type="character" w:customStyle="1" w:styleId="UnresolvedMention">
    <w:name w:val="Unresolved Mention"/>
    <w:basedOn w:val="Absatz-Standardschriftart"/>
    <w:uiPriority w:val="99"/>
    <w:semiHidden/>
    <w:unhideWhenUsed/>
    <w:rsid w:val="00447CCB"/>
    <w:rPr>
      <w:color w:val="605E5C"/>
      <w:shd w:val="clear" w:color="auto" w:fill="E1DFDD"/>
    </w:rPr>
  </w:style>
  <w:style w:type="paragraph" w:styleId="StandardWeb">
    <w:name w:val="Normal (Web)"/>
    <w:basedOn w:val="Standard"/>
    <w:uiPriority w:val="99"/>
    <w:unhideWhenUsed/>
    <w:rsid w:val="00F83CE6"/>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character" w:styleId="Fett">
    <w:name w:val="Strong"/>
    <w:basedOn w:val="Absatz-Standardschriftart"/>
    <w:uiPriority w:val="22"/>
    <w:qFormat/>
    <w:rsid w:val="00A94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llicura.de/akademie/kursangeb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1B827-4CAB-4189-90C8-A735CCCB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AMICUS</dc:creator>
  <cp:lastModifiedBy>Kiener Cornelia</cp:lastModifiedBy>
  <cp:revision>2</cp:revision>
  <cp:lastPrinted>2019-02-05T09:31:00Z</cp:lastPrinted>
  <dcterms:created xsi:type="dcterms:W3CDTF">2019-11-12T15:34:00Z</dcterms:created>
  <dcterms:modified xsi:type="dcterms:W3CDTF">2019-11-12T15:34:00Z</dcterms:modified>
</cp:coreProperties>
</file>